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February 26, 2026</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Role:</w:t>
      </w:r>
      <w:r w:rsidDel="00000000" w:rsidR="00000000" w:rsidRPr="00000000">
        <w:rPr>
          <w:rFonts w:ascii="Calibri" w:cs="Calibri" w:eastAsia="Calibri" w:hAnsi="Calibri"/>
          <w:rtl w:val="0"/>
        </w:rPr>
        <w:t xml:space="preserve"> League Operations Coordinator - Matchday Experience </w:t>
      </w:r>
      <w:r w:rsidDel="00000000" w:rsidR="00000000" w:rsidRPr="00000000">
        <w:rPr>
          <w:rFonts w:ascii="Calibri" w:cs="Calibri" w:eastAsia="Calibri" w:hAnsi="Calibri"/>
          <w:b w:val="1"/>
          <w:bCs w:val="1"/>
          <w:rtl w:val="0"/>
        </w:rPr>
        <w:br w:type="textWrapping"/>
      </w:r>
      <w:r w:rsidDel="00000000" w:rsidR="00000000" w:rsidRPr="00000000">
        <w:rPr>
          <w:rFonts w:ascii="Calibri" w:cs="Calibri" w:eastAsia="Calibri" w:hAnsi="Calibri"/>
          <w:rtl w:val="0"/>
        </w:rPr>
        <w:t xml:space="preserve">Waterloo Minor Soccer Club (Waterloo United)</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Location:</w:t>
      </w:r>
      <w:r w:rsidDel="00000000" w:rsidR="00000000" w:rsidRPr="00000000">
        <w:rPr>
          <w:rFonts w:ascii="Calibri" w:cs="Calibri" w:eastAsia="Calibri" w:hAnsi="Calibri"/>
          <w:rtl w:val="0"/>
        </w:rPr>
        <w:t xml:space="preserve"> RIM Park – 2001 University Avenue East, Waterloo, ON</w:t>
        <w:br w:type="textWrapping"/>
      </w:r>
      <w:r w:rsidDel="00000000" w:rsidR="00000000" w:rsidRPr="00000000">
        <w:rPr>
          <w:rFonts w:ascii="Calibri" w:cs="Calibri" w:eastAsia="Calibri" w:hAnsi="Calibri"/>
          <w:b w:val="1"/>
          <w:bCs w:val="1"/>
          <w:rtl w:val="0"/>
        </w:rPr>
        <w:t xml:space="preserve">Employment Type:</w:t>
      </w:r>
      <w:r w:rsidDel="00000000" w:rsidR="00000000" w:rsidRPr="00000000">
        <w:rPr>
          <w:rFonts w:ascii="Calibri" w:cs="Calibri" w:eastAsia="Calibri" w:hAnsi="Calibri"/>
          <w:rtl w:val="0"/>
        </w:rPr>
        <w:t xml:space="preserve"> Part-Time</w:t>
        <w:br w:type="textWrapping"/>
      </w:r>
      <w:r w:rsidDel="00000000" w:rsidR="00000000" w:rsidRPr="00000000">
        <w:rPr>
          <w:rFonts w:ascii="Calibri" w:cs="Calibri" w:eastAsia="Calibri" w:hAnsi="Calibri"/>
          <w:b w:val="1"/>
          <w:bCs w:val="1"/>
          <w:rtl w:val="0"/>
        </w:rPr>
        <w:t xml:space="preserve">Hours:</w:t>
      </w:r>
      <w:r w:rsidDel="00000000" w:rsidR="00000000" w:rsidRPr="00000000">
        <w:rPr>
          <w:rFonts w:ascii="Calibri" w:cs="Calibri" w:eastAsia="Calibri" w:hAnsi="Calibri"/>
          <w:rtl w:val="0"/>
        </w:rPr>
        <w:t xml:space="preserve"> Estimated 10–20 hours per week</w:t>
        <w:br w:type="textWrapping"/>
      </w:r>
      <w:r w:rsidDel="00000000" w:rsidR="00000000" w:rsidRPr="00000000">
        <w:rPr>
          <w:rFonts w:ascii="Calibri" w:cs="Calibri" w:eastAsia="Calibri" w:hAnsi="Calibri"/>
          <w:b w:val="1"/>
          <w:bCs w:val="1"/>
          <w:rtl w:val="0"/>
        </w:rPr>
        <w:t xml:space="preserve">Compensation:</w:t>
      </w:r>
      <w:r w:rsidDel="00000000" w:rsidR="00000000" w:rsidRPr="00000000">
        <w:rPr>
          <w:rFonts w:ascii="Calibri" w:cs="Calibri" w:eastAsia="Calibri" w:hAnsi="Calibri"/>
          <w:rtl w:val="0"/>
        </w:rPr>
        <w:t xml:space="preserve"> Starting at $18.20/hour</w:t>
        <w:br w:type="textWrapping"/>
      </w:r>
      <w:r w:rsidDel="00000000" w:rsidR="00000000" w:rsidRPr="00000000">
        <w:rPr>
          <w:rFonts w:ascii="Calibri" w:cs="Calibri" w:eastAsia="Calibri" w:hAnsi="Calibri"/>
          <w:b w:val="1"/>
          <w:bCs w:val="1"/>
          <w:rtl w:val="0"/>
        </w:rPr>
        <w:t xml:space="preserve">Application Deadline:</w:t>
      </w:r>
      <w:r w:rsidDel="00000000" w:rsidR="00000000" w:rsidRPr="00000000">
        <w:rPr>
          <w:rFonts w:ascii="Calibri" w:cs="Calibri" w:eastAsia="Calibri" w:hAnsi="Calibri"/>
          <w:rtl w:val="0"/>
        </w:rPr>
        <w:t xml:space="preserve"> Open until filled</w:t>
      </w:r>
    </w:p>
    <w:p w:rsidR="00000000" w:rsidDel="00000000" w:rsidP="00000000" w:rsidRDefault="00000000" w:rsidRPr="00000000" w14:paraId="00000005">
      <w:pPr>
        <w:pStyle w:val="Heading2"/>
        <w:keepNext w:val="0"/>
        <w:keepLines w:val="0"/>
        <w:rPr>
          <w:rFonts w:ascii="Calibri" w:cs="Calibri" w:eastAsia="Calibri" w:hAnsi="Calibri"/>
          <w:sz w:val="34"/>
          <w:szCs w:val="34"/>
        </w:rPr>
      </w:pPr>
      <w:bookmarkStart w:colFirst="0" w:colLast="0" w:name="_heading=h.vcoyhlkjeeq0" w:id="0"/>
      <w:bookmarkEnd w:id="0"/>
      <w:r w:rsidDel="00000000" w:rsidR="00000000" w:rsidRPr="00000000">
        <w:rPr>
          <w:rFonts w:ascii="Calibri" w:cs="Calibri" w:eastAsia="Calibri" w:hAnsi="Calibri"/>
          <w:sz w:val="34"/>
          <w:szCs w:val="34"/>
          <w:rtl w:val="0"/>
        </w:rPr>
        <w:t xml:space="preserve">Organization Overview</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Waterloo Minor Soccer Club (operating as Waterloo United) provides high-quality soccer experiences for over 3,300 youth and adult athletes. The club delivers programming from grassroots recreational soccer through to high-performance competition, including teams competing in the Ontario Premier League (OPL) and Ontario Player Development League (OPDL).</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are committed to providing a professional, well-organized, and positive matchday experience for players, officials, families, and visiting teams.</w:t>
      </w:r>
    </w:p>
    <w:p w:rsidR="00000000" w:rsidDel="00000000" w:rsidP="00000000" w:rsidRDefault="00000000" w:rsidRPr="00000000" w14:paraId="00000008">
      <w:pPr>
        <w:pStyle w:val="Heading2"/>
        <w:keepNext w:val="0"/>
        <w:keepLines w:val="0"/>
        <w:rPr>
          <w:rFonts w:ascii="Calibri" w:cs="Calibri" w:eastAsia="Calibri" w:hAnsi="Calibri"/>
          <w:sz w:val="34"/>
          <w:szCs w:val="34"/>
        </w:rPr>
      </w:pPr>
      <w:bookmarkStart w:colFirst="0" w:colLast="0" w:name="_heading=h.u951kdaabde3" w:id="1"/>
      <w:bookmarkEnd w:id="1"/>
      <w:r w:rsidDel="00000000" w:rsidR="00000000" w:rsidRPr="00000000">
        <w:rPr>
          <w:rFonts w:ascii="Calibri" w:cs="Calibri" w:eastAsia="Calibri" w:hAnsi="Calibri"/>
          <w:sz w:val="34"/>
          <w:szCs w:val="34"/>
          <w:rtl w:val="0"/>
        </w:rPr>
        <w:t xml:space="preserve">Position Summary</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Waterloo United is seeking eight (8) League Operations Coordinators to support the delivery and execution of Ontario Premier League (OPL) and OPDL home matches at RIM Park.</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Matchday Coordinators play a critical role in ensuring our high-performance match environments operate efficiently, professionally, and in alignment with league standards.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Reports To:</w:t>
      </w:r>
      <w:r w:rsidDel="00000000" w:rsidR="00000000" w:rsidRPr="00000000">
        <w:rPr>
          <w:rFonts w:ascii="Calibri" w:cs="Calibri" w:eastAsia="Calibri" w:hAnsi="Calibri"/>
          <w:rtl w:val="0"/>
        </w:rPr>
        <w:t xml:space="preserve"> Club Operations Staff </w:t>
      </w:r>
    </w:p>
    <w:p w:rsidR="00000000" w:rsidDel="00000000" w:rsidP="00000000" w:rsidRDefault="00000000" w:rsidRPr="00000000" w14:paraId="0000000C">
      <w:pPr>
        <w:pStyle w:val="Heading2"/>
        <w:keepNext w:val="0"/>
        <w:keepLines w:val="0"/>
        <w:rPr>
          <w:rFonts w:ascii="Calibri" w:cs="Calibri" w:eastAsia="Calibri" w:hAnsi="Calibri"/>
          <w:sz w:val="34"/>
          <w:szCs w:val="34"/>
        </w:rPr>
      </w:pPr>
      <w:bookmarkStart w:colFirst="0" w:colLast="0" w:name="_heading=h.gqyopfulnk2l" w:id="2"/>
      <w:bookmarkEnd w:id="2"/>
      <w:r w:rsidDel="00000000" w:rsidR="00000000" w:rsidRPr="00000000">
        <w:rPr>
          <w:rFonts w:ascii="Calibri" w:cs="Calibri" w:eastAsia="Calibri" w:hAnsi="Calibri"/>
          <w:sz w:val="34"/>
          <w:szCs w:val="34"/>
          <w:rtl w:val="0"/>
        </w:rPr>
        <w:t xml:space="preserve">Key Responsibilities</w:t>
      </w:r>
    </w:p>
    <w:p w:rsidR="00000000" w:rsidDel="00000000" w:rsidP="00000000" w:rsidRDefault="00000000" w:rsidRPr="00000000" w14:paraId="0000000D">
      <w:pPr>
        <w:pStyle w:val="Heading3"/>
        <w:keepNext w:val="0"/>
        <w:keepLines w:val="0"/>
        <w:rPr>
          <w:rFonts w:ascii="Calibri" w:cs="Calibri" w:eastAsia="Calibri" w:hAnsi="Calibri"/>
          <w:sz w:val="26"/>
          <w:szCs w:val="26"/>
        </w:rPr>
      </w:pPr>
      <w:bookmarkStart w:colFirst="0" w:colLast="0" w:name="_heading=h.svl91lwgv1cq" w:id="3"/>
      <w:bookmarkEnd w:id="3"/>
      <w:r w:rsidDel="00000000" w:rsidR="00000000" w:rsidRPr="00000000">
        <w:rPr>
          <w:rFonts w:ascii="Calibri" w:cs="Calibri" w:eastAsia="Calibri" w:hAnsi="Calibri"/>
          <w:sz w:val="26"/>
          <w:szCs w:val="26"/>
          <w:rtl w:val="0"/>
        </w:rPr>
        <w:t xml:space="preserve">General Responsibilities</w:t>
      </w:r>
    </w:p>
    <w:p w:rsidR="00000000" w:rsidDel="00000000" w:rsidP="00000000" w:rsidRDefault="00000000" w:rsidRPr="00000000" w14:paraId="0000000E">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Attend all assigned OPL and OPDL home matches</w:t>
        <w:br w:type="textWrapping"/>
      </w:r>
    </w:p>
    <w:p w:rsidR="00000000" w:rsidDel="00000000" w:rsidP="00000000" w:rsidRDefault="00000000" w:rsidRPr="00000000" w14:paraId="0000000F">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customer service support to teams, officials, and spectators</w:t>
        <w:br w:type="textWrapping"/>
      </w:r>
    </w:p>
    <w:p w:rsidR="00000000" w:rsidDel="00000000" w:rsidP="00000000" w:rsidRDefault="00000000" w:rsidRPr="00000000" w14:paraId="00000010">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 club office staff with league documentation and administrative duties</w:t>
        <w:br w:type="textWrapping"/>
      </w:r>
    </w:p>
    <w:p w:rsidR="00000000" w:rsidDel="00000000" w:rsidP="00000000" w:rsidRDefault="00000000" w:rsidRPr="00000000" w14:paraId="00000011">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Maintain a professional and welcoming matchday environment</w:t>
        <w:br w:type="textWrapping"/>
      </w:r>
    </w:p>
    <w:p w:rsidR="00000000" w:rsidDel="00000000" w:rsidP="00000000" w:rsidRDefault="00000000" w:rsidRPr="00000000" w14:paraId="00000012">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Build positive relationships with players, volunteers, officials, and visiting clubs</w:t>
        <w:br w:type="textWrapping"/>
      </w:r>
    </w:p>
    <w:p w:rsidR="00000000" w:rsidDel="00000000" w:rsidP="00000000" w:rsidRDefault="00000000" w:rsidRPr="00000000" w14:paraId="00000013">
      <w:pPr>
        <w:numPr>
          <w:ilvl w:val="0"/>
          <w:numId w:val="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Uphold the values and standards of Waterloo United</w:t>
      </w:r>
    </w:p>
    <w:p w:rsidR="00000000" w:rsidDel="00000000" w:rsidP="00000000" w:rsidRDefault="00000000" w:rsidRPr="00000000" w14:paraId="00000014">
      <w:pPr>
        <w:pStyle w:val="Heading3"/>
        <w:keepNext w:val="0"/>
        <w:keepLines w:val="0"/>
        <w:rPr>
          <w:rFonts w:ascii="Calibri" w:cs="Calibri" w:eastAsia="Calibri" w:hAnsi="Calibri"/>
          <w:sz w:val="26"/>
          <w:szCs w:val="26"/>
        </w:rPr>
      </w:pPr>
      <w:bookmarkStart w:colFirst="0" w:colLast="0" w:name="_heading=h.blbqj1dh3fn3" w:id="4"/>
      <w:bookmarkEnd w:id="4"/>
      <w:r w:rsidDel="00000000" w:rsidR="00000000" w:rsidRPr="00000000">
        <w:rPr>
          <w:rFonts w:ascii="Calibri" w:cs="Calibri" w:eastAsia="Calibri" w:hAnsi="Calibri"/>
          <w:sz w:val="26"/>
          <w:szCs w:val="26"/>
          <w:rtl w:val="0"/>
        </w:rPr>
        <w:t xml:space="preserve">Pre-Game Responsibilities</w:t>
      </w:r>
    </w:p>
    <w:p w:rsidR="00000000" w:rsidDel="00000000" w:rsidP="00000000" w:rsidRDefault="00000000" w:rsidRPr="00000000" w14:paraId="00000015">
      <w:pPr>
        <w:numPr>
          <w:ilvl w:val="0"/>
          <w:numId w:val="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Set up goals, corner flags, and required field markings</w:t>
        <w:br w:type="textWrapping"/>
      </w:r>
    </w:p>
    <w:p w:rsidR="00000000" w:rsidDel="00000000" w:rsidP="00000000" w:rsidRDefault="00000000" w:rsidRPr="00000000" w14:paraId="00000016">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Set up administration tents/gazebos as required</w:t>
        <w:br w:type="textWrapping"/>
      </w:r>
    </w:p>
    <w:p w:rsidR="00000000" w:rsidDel="00000000" w:rsidP="00000000" w:rsidRDefault="00000000" w:rsidRPr="00000000" w14:paraId="00000017">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Set up and test pitch-side PA system (if applicable)</w:t>
        <w:br w:type="textWrapping"/>
      </w:r>
    </w:p>
    <w:p w:rsidR="00000000" w:rsidDel="00000000" w:rsidP="00000000" w:rsidRDefault="00000000" w:rsidRPr="00000000" w14:paraId="00000018">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Install league banners, flags, and directional signage</w:t>
        <w:br w:type="textWrapping"/>
      </w:r>
    </w:p>
    <w:p w:rsidR="00000000" w:rsidDel="00000000" w:rsidP="00000000" w:rsidRDefault="00000000" w:rsidRPr="00000000" w14:paraId="00000019">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Liaise with visiting teams upon arrival</w:t>
        <w:br w:type="textWrapping"/>
      </w:r>
    </w:p>
    <w:p w:rsidR="00000000" w:rsidDel="00000000" w:rsidP="00000000" w:rsidRDefault="00000000" w:rsidRPr="00000000" w14:paraId="0000001A">
      <w:pPr>
        <w:numPr>
          <w:ilvl w:val="0"/>
          <w:numId w:val="3"/>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Serve as primary point of contact for match officials</w:t>
      </w:r>
    </w:p>
    <w:p w:rsidR="00000000" w:rsidDel="00000000" w:rsidP="00000000" w:rsidRDefault="00000000" w:rsidRPr="00000000" w14:paraId="0000001B">
      <w:pPr>
        <w:pStyle w:val="Heading3"/>
        <w:keepNext w:val="0"/>
        <w:keepLines w:val="0"/>
        <w:rPr>
          <w:rFonts w:ascii="Calibri" w:cs="Calibri" w:eastAsia="Calibri" w:hAnsi="Calibri"/>
          <w:sz w:val="26"/>
          <w:szCs w:val="26"/>
        </w:rPr>
      </w:pPr>
      <w:bookmarkStart w:colFirst="0" w:colLast="0" w:name="_heading=h.st38fr45u0fh" w:id="5"/>
      <w:bookmarkEnd w:id="5"/>
      <w:r w:rsidDel="00000000" w:rsidR="00000000" w:rsidRPr="00000000">
        <w:rPr>
          <w:rFonts w:ascii="Calibri" w:cs="Calibri" w:eastAsia="Calibri" w:hAnsi="Calibri"/>
          <w:sz w:val="26"/>
          <w:szCs w:val="26"/>
          <w:rtl w:val="0"/>
        </w:rPr>
        <w:t xml:space="preserve">Game-Time Responsibilities</w:t>
      </w:r>
    </w:p>
    <w:p w:rsidR="00000000" w:rsidDel="00000000" w:rsidP="00000000" w:rsidRDefault="00000000" w:rsidRPr="00000000" w14:paraId="0000001C">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Operate digital scoreboard</w:t>
        <w:br w:type="textWrapping"/>
      </w:r>
    </w:p>
    <w:p w:rsidR="00000000" w:rsidDel="00000000" w:rsidP="00000000" w:rsidRDefault="00000000" w:rsidRPr="00000000" w14:paraId="0000001D">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Operate Veo camera technology and ensure recording/uploading of matches</w:t>
        <w:br w:type="textWrapping"/>
      </w:r>
    </w:p>
    <w:p w:rsidR="00000000" w:rsidDel="00000000" w:rsidP="00000000" w:rsidRDefault="00000000" w:rsidRPr="00000000" w14:paraId="0000001E">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 on-site medical staff as required</w:t>
        <w:br w:type="textWrapping"/>
      </w:r>
    </w:p>
    <w:p w:rsidR="00000000" w:rsidDel="00000000" w:rsidP="00000000" w:rsidRDefault="00000000" w:rsidRPr="00000000" w14:paraId="0000001F">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Verify player registration books/cards</w:t>
        <w:br w:type="textWrapping"/>
      </w:r>
    </w:p>
    <w:p w:rsidR="00000000" w:rsidDel="00000000" w:rsidP="00000000" w:rsidRDefault="00000000" w:rsidRPr="00000000" w14:paraId="00000020">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match officials with substitution forms, game sheets, and documentation</w:t>
      </w:r>
    </w:p>
    <w:p w:rsidR="00000000" w:rsidDel="00000000" w:rsidP="00000000" w:rsidRDefault="00000000" w:rsidRPr="00000000" w14:paraId="00000021">
      <w:pPr>
        <w:pStyle w:val="Heading3"/>
        <w:keepNext w:val="0"/>
        <w:keepLines w:val="0"/>
        <w:rPr>
          <w:rFonts w:ascii="Calibri" w:cs="Calibri" w:eastAsia="Calibri" w:hAnsi="Calibri"/>
          <w:sz w:val="26"/>
          <w:szCs w:val="26"/>
        </w:rPr>
      </w:pPr>
      <w:bookmarkStart w:colFirst="0" w:colLast="0" w:name="_heading=h.m2w4hs3ospc" w:id="6"/>
      <w:bookmarkEnd w:id="6"/>
      <w:r w:rsidDel="00000000" w:rsidR="00000000" w:rsidRPr="00000000">
        <w:rPr>
          <w:rFonts w:ascii="Calibri" w:cs="Calibri" w:eastAsia="Calibri" w:hAnsi="Calibri"/>
          <w:sz w:val="26"/>
          <w:szCs w:val="26"/>
          <w:rtl w:val="0"/>
        </w:rPr>
        <w:t xml:space="preserve">Post-Game Responsibilities</w:t>
      </w:r>
    </w:p>
    <w:p w:rsidR="00000000" w:rsidDel="00000000" w:rsidP="00000000" w:rsidRDefault="00000000" w:rsidRPr="00000000" w14:paraId="00000022">
      <w:pPr>
        <w:numPr>
          <w:ilvl w:val="0"/>
          <w:numId w:val="7"/>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Secure venue and store equipment properly</w:t>
        <w:br w:type="textWrapping"/>
      </w:r>
    </w:p>
    <w:p w:rsidR="00000000" w:rsidDel="00000000" w:rsidP="00000000" w:rsidRDefault="00000000" w:rsidRPr="00000000" w14:paraId="00000023">
      <w:pPr>
        <w:numPr>
          <w:ilvl w:val="0"/>
          <w:numId w:val="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field and surrounding area are returned to a clean condition</w:t>
        <w:br w:type="textWrapping"/>
      </w:r>
    </w:p>
    <w:p w:rsidR="00000000" w:rsidDel="00000000" w:rsidP="00000000" w:rsidRDefault="00000000" w:rsidRPr="00000000" w14:paraId="00000024">
      <w:pPr>
        <w:numPr>
          <w:ilvl w:val="0"/>
          <w:numId w:val="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Power down lights and close facilities in accordance with venue procedures</w:t>
        <w:br w:type="textWrapping"/>
      </w:r>
    </w:p>
    <w:p w:rsidR="00000000" w:rsidDel="00000000" w:rsidP="00000000" w:rsidRDefault="00000000" w:rsidRPr="00000000" w14:paraId="00000025">
      <w:pPr>
        <w:numPr>
          <w:ilvl w:val="0"/>
          <w:numId w:val="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Complete venue coordinator reports</w:t>
        <w:br w:type="textWrapping"/>
      </w:r>
    </w:p>
    <w:p w:rsidR="00000000" w:rsidDel="00000000" w:rsidP="00000000" w:rsidRDefault="00000000" w:rsidRPr="00000000" w14:paraId="00000026">
      <w:pPr>
        <w:numPr>
          <w:ilvl w:val="0"/>
          <w:numId w:val="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Submit required documentation to league platforms</w:t>
        <w:br w:type="textWrapping"/>
      </w:r>
    </w:p>
    <w:p w:rsidR="00000000" w:rsidDel="00000000" w:rsidP="00000000" w:rsidRDefault="00000000" w:rsidRPr="00000000" w14:paraId="00000027">
      <w:pPr>
        <w:numPr>
          <w:ilvl w:val="0"/>
          <w:numId w:val="7"/>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marketing and promotional efforts of OPL and OPDL programs</w:t>
      </w:r>
    </w:p>
    <w:p w:rsidR="00000000" w:rsidDel="00000000" w:rsidP="00000000" w:rsidRDefault="00000000" w:rsidRPr="00000000" w14:paraId="00000028">
      <w:pPr>
        <w:pStyle w:val="Heading2"/>
        <w:keepNext w:val="0"/>
        <w:keepLines w:val="0"/>
        <w:rPr>
          <w:rFonts w:ascii="Calibri" w:cs="Calibri" w:eastAsia="Calibri" w:hAnsi="Calibri"/>
          <w:sz w:val="34"/>
          <w:szCs w:val="34"/>
        </w:rPr>
      </w:pPr>
      <w:bookmarkStart w:colFirst="0" w:colLast="0" w:name="_heading=h.u53x7rl0x9qv" w:id="7"/>
      <w:bookmarkEnd w:id="7"/>
      <w:r w:rsidDel="00000000" w:rsidR="00000000" w:rsidRPr="00000000">
        <w:rPr>
          <w:rFonts w:ascii="Calibri" w:cs="Calibri" w:eastAsia="Calibri" w:hAnsi="Calibri"/>
          <w:sz w:val="34"/>
          <w:szCs w:val="34"/>
          <w:rtl w:val="0"/>
        </w:rPr>
        <w:t xml:space="preserve">Skills &amp; Competencies</w:t>
      </w:r>
    </w:p>
    <w:p w:rsidR="00000000" w:rsidDel="00000000" w:rsidP="00000000" w:rsidRDefault="00000000" w:rsidRPr="00000000" w14:paraId="00000029">
      <w:pPr>
        <w:numPr>
          <w:ilvl w:val="0"/>
          <w:numId w:val="6"/>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Strong organizational and time management skills</w:t>
        <w:br w:type="textWrapping"/>
      </w:r>
    </w:p>
    <w:p w:rsidR="00000000" w:rsidDel="00000000" w:rsidP="00000000" w:rsidRDefault="00000000" w:rsidRPr="00000000" w14:paraId="0000002A">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Ability to follow procedures and meet deadlines</w:t>
        <w:br w:type="textWrapping"/>
      </w:r>
    </w:p>
    <w:p w:rsidR="00000000" w:rsidDel="00000000" w:rsidP="00000000" w:rsidRDefault="00000000" w:rsidRPr="00000000" w14:paraId="0000002B">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Excellent communication skills</w:t>
        <w:br w:type="textWrapping"/>
      </w:r>
    </w:p>
    <w:p w:rsidR="00000000" w:rsidDel="00000000" w:rsidP="00000000" w:rsidRDefault="00000000" w:rsidRPr="00000000" w14:paraId="0000002C">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Strong customer service orientation</w:t>
        <w:br w:type="textWrapping"/>
      </w:r>
    </w:p>
    <w:p w:rsidR="00000000" w:rsidDel="00000000" w:rsidP="00000000" w:rsidRDefault="00000000" w:rsidRPr="00000000" w14:paraId="0000002D">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Ability to work collaboratively with volunteers and staff</w:t>
        <w:br w:type="textWrapping"/>
      </w:r>
    </w:p>
    <w:p w:rsidR="00000000" w:rsidDel="00000000" w:rsidP="00000000" w:rsidRDefault="00000000" w:rsidRPr="00000000" w14:paraId="0000002E">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Comfortable handling confidential information</w:t>
        <w:br w:type="textWrapping"/>
      </w:r>
    </w:p>
    <w:p w:rsidR="00000000" w:rsidDel="00000000" w:rsidP="00000000" w:rsidRDefault="00000000" w:rsidRPr="00000000" w14:paraId="0000002F">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Experience in event operations or non-profit sport organizations considered an asset</w:t>
        <w:br w:type="textWrapping"/>
      </w:r>
    </w:p>
    <w:p w:rsidR="00000000" w:rsidDel="00000000" w:rsidP="00000000" w:rsidRDefault="00000000" w:rsidRPr="00000000" w14:paraId="00000030">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Proficiency in Microsoft Word and Excel</w:t>
        <w:br w:type="textWrapping"/>
      </w:r>
    </w:p>
    <w:p w:rsidR="00000000" w:rsidDel="00000000" w:rsidP="00000000" w:rsidRDefault="00000000" w:rsidRPr="00000000" w14:paraId="00000031">
      <w:pPr>
        <w:numPr>
          <w:ilvl w:val="0"/>
          <w:numId w:val="6"/>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Punctual, reliable, and detail-oriented</w:t>
      </w:r>
    </w:p>
    <w:p w:rsidR="00000000" w:rsidDel="00000000" w:rsidP="00000000" w:rsidRDefault="00000000" w:rsidRPr="00000000" w14:paraId="00000032">
      <w:pPr>
        <w:pStyle w:val="Heading2"/>
        <w:keepNext w:val="0"/>
        <w:keepLines w:val="0"/>
        <w:rPr>
          <w:rFonts w:ascii="Calibri" w:cs="Calibri" w:eastAsia="Calibri" w:hAnsi="Calibri"/>
          <w:sz w:val="34"/>
          <w:szCs w:val="34"/>
        </w:rPr>
      </w:pPr>
      <w:bookmarkStart w:colFirst="0" w:colLast="0" w:name="_heading=h.mhpj8hsnk00r" w:id="8"/>
      <w:bookmarkEnd w:id="8"/>
      <w:r w:rsidDel="00000000" w:rsidR="00000000" w:rsidRPr="00000000">
        <w:rPr>
          <w:rFonts w:ascii="Calibri" w:cs="Calibri" w:eastAsia="Calibri" w:hAnsi="Calibri"/>
          <w:sz w:val="34"/>
          <w:szCs w:val="34"/>
          <w:rtl w:val="0"/>
        </w:rPr>
        <w:t xml:space="preserve">Qualifications</w:t>
      </w:r>
    </w:p>
    <w:p w:rsidR="00000000" w:rsidDel="00000000" w:rsidP="00000000" w:rsidRDefault="00000000" w:rsidRPr="00000000" w14:paraId="00000033">
      <w:pPr>
        <w:numPr>
          <w:ilvl w:val="0"/>
          <w:numId w:val="5"/>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Ideal for current or recent students/graduates in Sport Management, Recreation &amp; Leisure Studies, or related fields</w:t>
        <w:br w:type="textWrapping"/>
      </w:r>
    </w:p>
    <w:p w:rsidR="00000000" w:rsidDel="00000000" w:rsidP="00000000" w:rsidRDefault="00000000" w:rsidRPr="00000000" w14:paraId="00000034">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Strong problem-solving and decision-making abilities</w:t>
        <w:br w:type="textWrapping"/>
      </w:r>
    </w:p>
    <w:p w:rsidR="00000000" w:rsidDel="00000000" w:rsidP="00000000" w:rsidRDefault="00000000" w:rsidRPr="00000000" w14:paraId="00000035">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Positive, outgoing, and professional demeanor</w:t>
        <w:br w:type="textWrapping"/>
      </w:r>
    </w:p>
    <w:p w:rsidR="00000000" w:rsidDel="00000000" w:rsidP="00000000" w:rsidRDefault="00000000" w:rsidRPr="00000000" w14:paraId="00000036">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Must be available evenings and weekends (particularly Wednesdays, Fridays, Saturdays, and Sundays)</w:t>
        <w:br w:type="textWrapping"/>
      </w:r>
    </w:p>
    <w:p w:rsidR="00000000" w:rsidDel="00000000" w:rsidP="00000000" w:rsidRDefault="00000000" w:rsidRPr="00000000" w14:paraId="00000037">
      <w:pPr>
        <w:numPr>
          <w:ilvl w:val="0"/>
          <w:numId w:val="5"/>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Availability for the full duration of assigned matches</w:t>
      </w:r>
    </w:p>
    <w:p w:rsidR="00000000" w:rsidDel="00000000" w:rsidP="00000000" w:rsidRDefault="00000000" w:rsidRPr="00000000" w14:paraId="00000038">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pStyle w:val="Heading2"/>
        <w:keepNext w:val="0"/>
        <w:keepLines w:val="0"/>
        <w:rPr>
          <w:rFonts w:ascii="Calibri" w:cs="Calibri" w:eastAsia="Calibri" w:hAnsi="Calibri"/>
          <w:sz w:val="34"/>
          <w:szCs w:val="34"/>
        </w:rPr>
      </w:pPr>
      <w:bookmarkStart w:colFirst="0" w:colLast="0" w:name="_heading=h.pqfzhk4fe2py" w:id="9"/>
      <w:bookmarkEnd w:id="9"/>
      <w:r w:rsidDel="00000000" w:rsidR="00000000" w:rsidRPr="00000000">
        <w:rPr>
          <w:rFonts w:ascii="Calibri" w:cs="Calibri" w:eastAsia="Calibri" w:hAnsi="Calibri"/>
          <w:sz w:val="34"/>
          <w:szCs w:val="34"/>
          <w:rtl w:val="0"/>
        </w:rPr>
        <w:t xml:space="preserve">Conditions of Employment</w:t>
      </w:r>
    </w:p>
    <w:p w:rsidR="00000000" w:rsidDel="00000000" w:rsidP="00000000" w:rsidRDefault="00000000" w:rsidRPr="00000000" w14:paraId="0000003A">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Legally eligible to work in Canada</w:t>
        <w:br w:type="textWrapping"/>
      </w:r>
    </w:p>
    <w:p w:rsidR="00000000" w:rsidDel="00000000" w:rsidP="00000000" w:rsidRDefault="00000000" w:rsidRPr="00000000" w14:paraId="0000003B">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Police Record Check with Vulnerable Sector Screening</w:t>
        <w:br w:type="textWrapping"/>
      </w:r>
    </w:p>
    <w:p w:rsidR="00000000" w:rsidDel="00000000" w:rsidP="00000000" w:rsidRDefault="00000000" w:rsidRPr="00000000" w14:paraId="0000003C">
      <w:pPr>
        <w:numPr>
          <w:ilvl w:val="0"/>
          <w:numId w:val="1"/>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Valid G Driver’s License considered an asset</w:t>
      </w:r>
    </w:p>
    <w:p w:rsidR="00000000" w:rsidDel="00000000" w:rsidP="00000000" w:rsidRDefault="00000000" w:rsidRPr="00000000" w14:paraId="0000003D">
      <w:pPr>
        <w:pStyle w:val="Heading2"/>
        <w:keepNext w:val="0"/>
        <w:keepLines w:val="0"/>
        <w:rPr>
          <w:rFonts w:ascii="Calibri" w:cs="Calibri" w:eastAsia="Calibri" w:hAnsi="Calibri"/>
          <w:sz w:val="34"/>
          <w:szCs w:val="34"/>
        </w:rPr>
      </w:pPr>
      <w:bookmarkStart w:colFirst="0" w:colLast="0" w:name="_heading=h.kdyws8nhloq5" w:id="10"/>
      <w:bookmarkEnd w:id="10"/>
      <w:r w:rsidDel="00000000" w:rsidR="00000000" w:rsidRPr="00000000">
        <w:rPr>
          <w:rFonts w:ascii="Calibri" w:cs="Calibri" w:eastAsia="Calibri" w:hAnsi="Calibri"/>
          <w:sz w:val="34"/>
          <w:szCs w:val="34"/>
          <w:rtl w:val="0"/>
        </w:rPr>
        <w:t xml:space="preserve">How to Apply</w:t>
      </w:r>
    </w:p>
    <w:p w:rsidR="00000000" w:rsidDel="00000000" w:rsidP="00000000" w:rsidRDefault="00000000" w:rsidRPr="00000000" w14:paraId="0000003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thank all applicants for their interest; however, only those selected for an interview will be contacted.</w:t>
      </w:r>
    </w:p>
    <w:p w:rsidR="00000000" w:rsidDel="00000000" w:rsidP="00000000" w:rsidRDefault="00000000" w:rsidRPr="00000000" w14:paraId="0000003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Please submit your application via the Waterloo United Job Application Form: </w:t>
      </w:r>
      <w:hyperlink r:id="rId7">
        <w:r w:rsidDel="00000000" w:rsidR="00000000" w:rsidRPr="00000000">
          <w:rPr>
            <w:rFonts w:ascii="Calibri" w:cs="Calibri" w:eastAsia="Calibri" w:hAnsi="Calibri"/>
            <w:color w:val="1155cc"/>
            <w:u w:val="single"/>
            <w:rtl w:val="0"/>
          </w:rPr>
          <w:t xml:space="preserve">Click Here</w:t>
        </w:r>
      </w:hyperlink>
      <w:r w:rsidDel="00000000" w:rsidR="00000000" w:rsidRPr="00000000">
        <w:rPr>
          <w:rtl w:val="0"/>
        </w:rPr>
      </w:r>
    </w:p>
    <w:p w:rsidR="00000000" w:rsidDel="00000000" w:rsidP="00000000" w:rsidRDefault="00000000" w:rsidRPr="00000000" w14:paraId="00000040">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pStyle w:val="Heading2"/>
        <w:keepNext w:val="0"/>
        <w:keepLines w:val="0"/>
        <w:spacing w:line="276" w:lineRule="auto"/>
        <w:rPr>
          <w:rFonts w:ascii="Arial" w:cs="Arial" w:eastAsia="Arial" w:hAnsi="Arial"/>
          <w:sz w:val="34"/>
          <w:szCs w:val="34"/>
        </w:rPr>
      </w:pPr>
      <w:bookmarkStart w:colFirst="0" w:colLast="0" w:name="_heading=h.46jvi2coi39h" w:id="11"/>
      <w:bookmarkEnd w:id="11"/>
      <w:r w:rsidDel="00000000" w:rsidR="00000000" w:rsidRPr="00000000">
        <w:rPr>
          <w:rFonts w:ascii="Arial" w:cs="Arial" w:eastAsia="Arial" w:hAnsi="Arial"/>
          <w:sz w:val="34"/>
          <w:szCs w:val="34"/>
          <w:rtl w:val="0"/>
        </w:rPr>
        <w:t xml:space="preserve">Recruitment Process &amp; Equity Statement</w:t>
      </w:r>
    </w:p>
    <w:p w:rsidR="00000000" w:rsidDel="00000000" w:rsidP="00000000" w:rsidRDefault="00000000" w:rsidRPr="00000000" w14:paraId="00000042">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may use artificial intelligence (AI) tools to support certain stages of the recruitment process, such as reviewing applications, analyzing resumes, or assessing candidate responses. These tools assist our recruitment team but do not replace human judgment — every application is reviewed by a member of our team to ensure thoughtful and equitable consideration. If you would like more information about how your data is processed, please contact us.</w:t>
      </w:r>
    </w:p>
    <w:p w:rsidR="00000000" w:rsidDel="00000000" w:rsidP="00000000" w:rsidRDefault="00000000" w:rsidRPr="00000000" w14:paraId="00000043">
      <w:pPr>
        <w:spacing w:after="240" w:before="240" w:line="276" w:lineRule="auto"/>
        <w:rPr>
          <w:rFonts w:ascii="Calibri" w:cs="Calibri" w:eastAsia="Calibri" w:hAnsi="Calibri"/>
        </w:rPr>
      </w:pPr>
      <w:r w:rsidDel="00000000" w:rsidR="00000000" w:rsidRPr="00000000">
        <w:rPr>
          <w:rFonts w:ascii="Arial" w:cs="Arial" w:eastAsia="Arial" w:hAnsi="Arial"/>
          <w:sz w:val="22"/>
          <w:szCs w:val="22"/>
          <w:rtl w:val="0"/>
        </w:rPr>
        <w:t xml:space="preserve">Waterloo Minor Soccer Club is committed to fostering an accessible, inclusive, and equitable hiring process. We gladly accommodate the needs of applicants throughout all stages of recruitment and selection upon request.</w:t>
      </w: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after="240" w:before="240" w:lineRule="auto"/>
        <w:rPr>
          <w:rFonts w:ascii="Calibri" w:cs="Calibri" w:eastAsia="Calibri" w:hAnsi="Calibri"/>
        </w:rPr>
      </w:pPr>
      <w:r w:rsidDel="00000000" w:rsidR="00000000" w:rsidRPr="00000000">
        <w:rPr>
          <w:rtl w:val="0"/>
        </w:rPr>
      </w:r>
    </w:p>
    <w:sectPr>
      <w:headerReference r:id="rId8" w:type="default"/>
      <w:headerReference r:id="rId9" w:type="first"/>
      <w:pgSz w:h="15840" w:w="12240" w:orient="portrait"/>
      <w:pgMar w:bottom="144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Waterloo Minor Soccer Club</w:t>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-342899</wp:posOffset>
          </wp:positionV>
          <wp:extent cx="757238" cy="881017"/>
          <wp:effectExtent b="0" l="0" r="0" t="0"/>
          <wp:wrapSquare wrapText="bothSides" distB="114300" distT="114300" distL="114300" distR="114300"/>
          <wp:docPr id="18461874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238" cy="881017"/>
                  </a:xfrm>
                  <a:prstGeom prst="rect"/>
                  <a:ln/>
                </pic:spPr>
              </pic:pic>
            </a:graphicData>
          </a:graphic>
        </wp:anchor>
      </w:drawing>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2001 University Avenue East</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color w:val="000000"/>
        <w:sz w:val="20"/>
        <w:szCs w:val="20"/>
      </w:rPr>
    </w:pP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color w:val="000000"/>
        <w:sz w:val="20"/>
        <w:szCs w:val="20"/>
        <w:rtl w:val="0"/>
      </w:rPr>
      <w:t xml:space="preserve">Waterloo, ON N2K 4K4</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Phone 519.578.9680</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6956F1"/>
    <w:pPr>
      <w:tabs>
        <w:tab w:val="center" w:pos="4680"/>
        <w:tab w:val="right" w:pos="9360"/>
      </w:tabs>
    </w:pPr>
  </w:style>
  <w:style w:type="character" w:styleId="HeaderChar" w:customStyle="1">
    <w:name w:val="Header Char"/>
    <w:basedOn w:val="DefaultParagraphFont"/>
    <w:link w:val="Header"/>
    <w:uiPriority w:val="99"/>
    <w:rsid w:val="006956F1"/>
    <w:rPr>
      <w:rFonts w:cs="Times New Roman" w:eastAsia="Times New Roman"/>
      <w:szCs w:val="24"/>
    </w:rPr>
  </w:style>
  <w:style w:type="paragraph" w:styleId="BodyText">
    <w:name w:val="Body Text"/>
    <w:basedOn w:val="Normal"/>
    <w:link w:val="BodyTextChar"/>
    <w:uiPriority w:val="99"/>
    <w:unhideWhenUsed w:val="1"/>
    <w:rsid w:val="006956F1"/>
    <w:rPr>
      <w:rFonts w:eastAsia="Calibri"/>
    </w:rPr>
  </w:style>
  <w:style w:type="character" w:styleId="BodyTextChar" w:customStyle="1">
    <w:name w:val="Body Text Char"/>
    <w:basedOn w:val="DefaultParagraphFont"/>
    <w:link w:val="BodyText"/>
    <w:uiPriority w:val="99"/>
    <w:rsid w:val="006956F1"/>
    <w:rPr>
      <w:rFonts w:cs="Times New Roman" w:eastAsia="Calibri"/>
      <w:szCs w:val="24"/>
    </w:rPr>
  </w:style>
  <w:style w:type="character" w:styleId="Hyperlink">
    <w:name w:val="Hyperlink"/>
    <w:rsid w:val="006956F1"/>
    <w:rPr>
      <w:color w:val="0563c1"/>
      <w:u w:val="single"/>
    </w:rPr>
  </w:style>
  <w:style w:type="paragraph" w:styleId="BalloonText">
    <w:name w:val="Balloon Text"/>
    <w:basedOn w:val="Normal"/>
    <w:link w:val="BalloonTextChar"/>
    <w:uiPriority w:val="99"/>
    <w:semiHidden w:val="1"/>
    <w:unhideWhenUsed w:val="1"/>
    <w:rsid w:val="008132B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132B4"/>
    <w:rPr>
      <w:rFonts w:ascii="Tahoma" w:cs="Tahoma" w:eastAsia="Times New Roman" w:hAnsi="Tahoma"/>
      <w:sz w:val="16"/>
      <w:szCs w:val="16"/>
    </w:rPr>
  </w:style>
  <w:style w:type="paragraph" w:styleId="ListParagraph">
    <w:name w:val="List Paragraph"/>
    <w:basedOn w:val="Normal"/>
    <w:uiPriority w:val="34"/>
    <w:qFormat w:val="1"/>
    <w:rsid w:val="008132B4"/>
    <w:pPr>
      <w:ind w:left="720"/>
      <w:contextualSpacing w:val="1"/>
    </w:pPr>
  </w:style>
  <w:style w:type="paragraph" w:styleId="Footer">
    <w:name w:val="footer"/>
    <w:basedOn w:val="Normal"/>
    <w:link w:val="FooterChar"/>
    <w:uiPriority w:val="99"/>
    <w:unhideWhenUsed w:val="1"/>
    <w:rsid w:val="009B4259"/>
    <w:pPr>
      <w:tabs>
        <w:tab w:val="center" w:pos="4680"/>
        <w:tab w:val="right" w:pos="9360"/>
      </w:tabs>
    </w:pPr>
  </w:style>
  <w:style w:type="character" w:styleId="FooterChar" w:customStyle="1">
    <w:name w:val="Footer Char"/>
    <w:basedOn w:val="DefaultParagraphFont"/>
    <w:link w:val="Footer"/>
    <w:uiPriority w:val="99"/>
    <w:rsid w:val="009B4259"/>
    <w:rPr>
      <w:rFonts w:cs="Times New Roman" w:eastAsia="Times New Roman"/>
      <w:szCs w:val="24"/>
    </w:rPr>
  </w:style>
  <w:style w:type="paragraph" w:styleId="Level1" w:customStyle="1">
    <w:name w:val="Level 1"/>
    <w:basedOn w:val="Normal"/>
    <w:uiPriority w:val="99"/>
    <w:rsid w:val="00130D45"/>
    <w:pPr>
      <w:widowControl w:val="0"/>
      <w:numPr>
        <w:numId w:val="2"/>
      </w:numPr>
      <w:autoSpaceDE w:val="0"/>
      <w:autoSpaceDN w:val="0"/>
      <w:adjustRightInd w:val="0"/>
      <w:outlineLvl w:val="0"/>
    </w:pPr>
    <w:rPr>
      <w:rFonts w:eastAsiaTheme="minorEastAsia"/>
      <w:lang w:eastAsia="en-CA"/>
    </w:rPr>
  </w:style>
  <w:style w:type="character" w:styleId="CommentReference">
    <w:name w:val="annotation reference"/>
    <w:basedOn w:val="DefaultParagraphFont"/>
    <w:uiPriority w:val="99"/>
    <w:semiHidden w:val="1"/>
    <w:unhideWhenUsed w:val="1"/>
    <w:rsid w:val="00990C5B"/>
    <w:rPr>
      <w:sz w:val="16"/>
      <w:szCs w:val="16"/>
    </w:rPr>
  </w:style>
  <w:style w:type="paragraph" w:styleId="CommentText">
    <w:name w:val="annotation text"/>
    <w:basedOn w:val="Normal"/>
    <w:link w:val="CommentTextChar"/>
    <w:uiPriority w:val="99"/>
    <w:unhideWhenUsed w:val="1"/>
    <w:rsid w:val="00990C5B"/>
    <w:rPr>
      <w:sz w:val="20"/>
      <w:szCs w:val="20"/>
    </w:rPr>
  </w:style>
  <w:style w:type="character" w:styleId="CommentTextChar" w:customStyle="1">
    <w:name w:val="Comment Text Char"/>
    <w:basedOn w:val="DefaultParagraphFont"/>
    <w:link w:val="CommentText"/>
    <w:uiPriority w:val="99"/>
    <w:rsid w:val="00990C5B"/>
    <w:rPr>
      <w:rFonts w:cs="Times New Roman" w:eastAsia="Times New Roman"/>
      <w:sz w:val="20"/>
      <w:szCs w:val="20"/>
    </w:rPr>
  </w:style>
  <w:style w:type="paragraph" w:styleId="CommentSubject">
    <w:name w:val="annotation subject"/>
    <w:basedOn w:val="CommentText"/>
    <w:next w:val="CommentText"/>
    <w:link w:val="CommentSubjectChar"/>
    <w:uiPriority w:val="99"/>
    <w:semiHidden w:val="1"/>
    <w:unhideWhenUsed w:val="1"/>
    <w:rsid w:val="00990C5B"/>
    <w:rPr>
      <w:b w:val="1"/>
      <w:bCs w:val="1"/>
    </w:rPr>
  </w:style>
  <w:style w:type="character" w:styleId="CommentSubjectChar" w:customStyle="1">
    <w:name w:val="Comment Subject Char"/>
    <w:basedOn w:val="CommentTextChar"/>
    <w:link w:val="CommentSubject"/>
    <w:uiPriority w:val="99"/>
    <w:semiHidden w:val="1"/>
    <w:rsid w:val="00990C5B"/>
    <w:rPr>
      <w:rFonts w:cs="Times New Roman" w:eastAsia="Times New Roman"/>
      <w:b w:val="1"/>
      <w:bCs w:val="1"/>
      <w:sz w:val="20"/>
      <w:szCs w:val="20"/>
    </w:rPr>
  </w:style>
  <w:style w:type="paragraph" w:styleId="Revision">
    <w:name w:val="Revision"/>
    <w:hidden w:val="1"/>
    <w:uiPriority w:val="99"/>
    <w:semiHidden w:val="1"/>
    <w:rsid w:val="00C87308"/>
  </w:style>
  <w:style w:type="paragraph" w:styleId="NormalWeb">
    <w:name w:val="Normal (Web)"/>
    <w:basedOn w:val="Normal"/>
    <w:uiPriority w:val="99"/>
    <w:semiHidden w:val="1"/>
    <w:unhideWhenUsed w:val="1"/>
    <w:rsid w:val="00C33EBC"/>
    <w:pPr>
      <w:spacing w:after="100" w:afterAutospacing="1" w:before="100" w:beforeAutospacing="1"/>
    </w:pPr>
  </w:style>
  <w:style w:type="character" w:styleId="UnresolvedMention">
    <w:name w:val="Unresolved Mention"/>
    <w:basedOn w:val="DefaultParagraphFont"/>
    <w:uiPriority w:val="99"/>
    <w:semiHidden w:val="1"/>
    <w:unhideWhenUsed w:val="1"/>
    <w:rsid w:val="0001701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cUA3WWt7Ck5ZpI0ZuA7n4COO9Az987yRLb0qI3X-3wkoTZyA/viewform?usp=publish-editor"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hzWCjJaM9umZjCw2DhJV/rv5TQ==">CgMxLjAyDmgudmNveWhsa2plZXEwMg5oLnU5NTFrZGFhYmRlMzIOaC5ncXlvcGZ1bG5rMmwyDmguc3ZsOTFsd2d2MWNxMg5oLmJsYnFqMWRoM2ZuMzIOaC5zdDM4ZnI0NXUwZmgyDWgubTJ3NGhzM29zcGMyDmgudTUzeDdybDB4OXF2Mg5oLm1ocGo4aHNuazAwcjIOaC5wcWZ6aGs0ZmUycHkyDmgua2R5d3M4bmhsb3E1Mg5oLjQ2anZpMmNvaTM5aDgAciExaG56WkVHSWtaS2Y3bURkeTc4bThyYTh6QWEyc3ZQa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2024-10-09T15:05:00Z</dcterms:created>
  <dc:creator>Will Russell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0x0101004A516AE2D8CD7F4B996FE14C8CDEFF79</vt:lpwstr>
  </property>
</Properties>
</file>